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spacing w:after="120"/>
        <w:ind w:left="2" w:firstLine="0"/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</w:rPr>
        <w:fldChar w:fldCharType="begin"/>
      </w:r>
      <w:r>
        <w:rPr>
          <w:rFonts w:hint="cs"/>
          <w:b/>
          <w:bCs/>
          <w:sz w:val="44"/>
          <w:szCs w:val="44"/>
        </w:rPr>
        <w:instrText xml:space="preserve"> HYPERLINK "https://egyprojects.org/central-bank-complaint-form" </w:instrText>
      </w:r>
      <w:r>
        <w:rPr>
          <w:rFonts w:hint="cs"/>
          <w:b/>
          <w:bCs/>
          <w:sz w:val="44"/>
          <w:szCs w:val="44"/>
        </w:rPr>
        <w:fldChar w:fldCharType="separate"/>
      </w:r>
      <w:r>
        <w:rPr>
          <w:rStyle w:val="4"/>
          <w:rFonts w:hint="cs"/>
          <w:b/>
          <w:bCs/>
          <w:sz w:val="44"/>
          <w:szCs w:val="44"/>
          <w:rtl/>
        </w:rPr>
        <w:t>نموذج صيغة شكوى للبنك المركزي</w:t>
      </w:r>
      <w:r>
        <w:rPr>
          <w:rFonts w:hint="cs"/>
          <w:b/>
          <w:bCs/>
          <w:sz w:val="44"/>
          <w:szCs w:val="44"/>
        </w:rPr>
        <w:fldChar w:fldCharType="end"/>
      </w:r>
      <w:bookmarkStart w:id="0" w:name="_GoBack"/>
      <w:bookmarkEnd w:id="0"/>
    </w:p>
    <w:p>
      <w:pPr>
        <w:bidi/>
        <w:spacing w:after="120"/>
        <w:ind w:left="2" w:firstLine="0"/>
      </w:pPr>
      <w:r>
        <w:rPr>
          <w:rFonts w:hint="cs"/>
          <w:b/>
          <w:bCs/>
          <w:sz w:val="44"/>
          <w:szCs w:val="44"/>
          <w:rtl/>
        </w:rPr>
        <w:t>البنك المركزي المصري</w:t>
      </w:r>
    </w:p>
    <w:p>
      <w:pPr>
        <w:bidi/>
        <w:spacing w:after="216"/>
        <w:ind w:left="2" w:firstLine="0"/>
      </w:pPr>
      <w:r>
        <w:rPr>
          <w:b/>
          <w:bCs/>
          <w:sz w:val="32"/>
          <w:szCs w:val="32"/>
          <w:rtl/>
        </w:rPr>
        <w:t xml:space="preserve">السيد المدير العام / قطاع الرقابة والإشراف – الإدارة العامة لتجميع مخاطر الائتمان المصرفي  </w:t>
      </w:r>
    </w:p>
    <w:p>
      <w:pPr>
        <w:tabs>
          <w:tab w:val="center" w:pos="1777"/>
        </w:tabs>
        <w:bidi/>
        <w:spacing w:after="230"/>
        <w:ind w:left="-11" w:firstLine="0"/>
      </w:pPr>
      <w:r>
        <w:rPr>
          <w:b/>
          <w:bCs/>
          <w:sz w:val="28"/>
          <w:szCs w:val="28"/>
          <w:rtl/>
        </w:rPr>
        <w:t>مقدمه لسيادتكم/</w:t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ab/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 xml:space="preserve"> </w:t>
      </w:r>
    </w:p>
    <w:p>
      <w:pPr>
        <w:bidi/>
        <w:spacing w:after="230"/>
        <w:ind w:left="-1"/>
      </w:pPr>
      <w:r>
        <w:rPr>
          <w:b/>
          <w:bCs/>
          <w:sz w:val="28"/>
          <w:szCs w:val="28"/>
          <w:rtl/>
        </w:rPr>
        <w:t>ضد بنك /                                                                           فرع</w:t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 xml:space="preserve"> / </w:t>
      </w:r>
      <w:r>
        <w:rPr>
          <w:b/>
          <w:bCs/>
          <w:sz w:val="28"/>
          <w:szCs w:val="28"/>
          <w:rtl/>
        </w:rPr>
        <w:t xml:space="preserve"> </w:t>
      </w:r>
    </w:p>
    <w:p>
      <w:pPr>
        <w:bidi/>
        <w:spacing w:after="230"/>
        <w:ind w:left="-1"/>
      </w:pPr>
      <w:r>
        <w:rPr>
          <w:b/>
          <w:bCs/>
          <w:sz w:val="28"/>
          <w:szCs w:val="28"/>
          <w:rtl/>
        </w:rPr>
        <w:t xml:space="preserve">رقم الشكوى المقدمة بالبنك /                                                     تاريخ الشكوى/ </w:t>
      </w:r>
    </w:p>
    <w:p>
      <w:pPr>
        <w:bidi/>
        <w:spacing w:after="165"/>
        <w:ind w:left="-1"/>
      </w:pPr>
      <w:r>
        <w:rPr>
          <w:b/>
          <w:bCs/>
          <w:sz w:val="28"/>
          <w:szCs w:val="28"/>
          <w:rtl/>
        </w:rPr>
        <w:t>رقم الشكوى المقدمة في</w:t>
      </w:r>
      <w:r>
        <w:rPr>
          <w:rFonts w:ascii="Calibri" w:hAnsi="Calibri" w:eastAsia="Calibri" w:cs="Calibri"/>
          <w:b/>
          <w:sz w:val="28"/>
        </w:rPr>
        <w:t xml:space="preserve">I Score </w:t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 xml:space="preserve">/                                                        </w:t>
      </w:r>
      <w:r>
        <w:rPr>
          <w:b/>
          <w:bCs/>
          <w:sz w:val="28"/>
          <w:szCs w:val="28"/>
          <w:rtl/>
        </w:rPr>
        <w:t xml:space="preserve">تاريخ الشكوى/ </w:t>
      </w:r>
    </w:p>
    <w:p>
      <w:pPr>
        <w:spacing w:after="425"/>
        <w:ind w:left="0" w:right="2" w:firstLine="0"/>
        <w:jc w:val="right"/>
      </w:pPr>
      <w:r>
        <w:t xml:space="preserve"> </w:t>
      </w:r>
    </w:p>
    <w:p>
      <w:pPr>
        <w:bidi/>
        <w:spacing w:after="31"/>
        <w:ind w:left="0" w:right="213" w:firstLine="0"/>
        <w:jc w:val="center"/>
      </w:pPr>
      <w:r>
        <w:rPr>
          <w:b/>
          <w:bCs/>
          <w:sz w:val="44"/>
          <w:szCs w:val="44"/>
          <w:u w:val="single" w:color="000000"/>
          <w:rtl/>
        </w:rPr>
        <w:t>مضمـــــون الشــــكوى</w:t>
      </w:r>
      <w:r>
        <w:rPr>
          <w:b/>
          <w:bCs/>
          <w:sz w:val="44"/>
          <w:szCs w:val="44"/>
          <w:rtl/>
        </w:rPr>
        <w:t xml:space="preserve"> 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0" w:leftChars="0" w:firstLine="0" w:firstLineChars="0"/>
      </w:pPr>
      <w:r>
        <w:t xml:space="preserve"> </w:t>
      </w:r>
      <w:r>
        <w:rPr>
          <w:b/>
          <w:sz w:val="28"/>
        </w:rPr>
        <w:t xml:space="preserve"> </w:t>
      </w:r>
    </w:p>
    <w:p>
      <w:pPr>
        <w:bidi/>
        <w:spacing w:after="230"/>
        <w:ind w:left="-1"/>
      </w:pPr>
      <w:r>
        <w:rPr>
          <w:b/>
          <w:bCs/>
          <w:sz w:val="28"/>
          <w:szCs w:val="28"/>
          <w:rtl/>
        </w:rPr>
        <w:t>التاريخ /                                                              التوقيع</w:t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 xml:space="preserve"> / </w:t>
      </w:r>
      <w:r>
        <w:rPr>
          <w:b/>
          <w:bCs/>
          <w:sz w:val="28"/>
          <w:szCs w:val="28"/>
          <w:rtl/>
        </w:rPr>
        <w:t xml:space="preserve"> </w:t>
      </w:r>
    </w:p>
    <w:p>
      <w:pPr>
        <w:bidi/>
        <w:spacing w:after="230"/>
        <w:ind w:left="-1"/>
      </w:pPr>
      <w:r>
        <w:rPr>
          <w:b/>
          <w:bCs/>
          <w:sz w:val="28"/>
          <w:szCs w:val="28"/>
          <w:rtl/>
        </w:rPr>
        <w:t>الرقم القومي</w:t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 xml:space="preserve"> / </w:t>
      </w:r>
      <w:r>
        <w:rPr>
          <w:b/>
          <w:bCs/>
          <w:sz w:val="28"/>
          <w:szCs w:val="28"/>
          <w:rtl/>
        </w:rPr>
        <w:t xml:space="preserve"> </w:t>
      </w:r>
    </w:p>
    <w:p>
      <w:pPr>
        <w:bidi/>
        <w:spacing w:after="230"/>
        <w:ind w:left="-1"/>
      </w:pPr>
      <w:r>
        <w:rPr>
          <w:b/>
          <w:bCs/>
          <w:sz w:val="28"/>
          <w:szCs w:val="28"/>
          <w:rtl/>
        </w:rPr>
        <w:t>موبايل ــ تليفون</w:t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 xml:space="preserve"> / </w:t>
      </w:r>
      <w:r>
        <w:rPr>
          <w:b/>
          <w:bCs/>
          <w:sz w:val="28"/>
          <w:szCs w:val="28"/>
          <w:rtl/>
        </w:rPr>
        <w:t xml:space="preserve"> </w:t>
      </w:r>
    </w:p>
    <w:p>
      <w:pPr>
        <w:bidi/>
        <w:spacing w:after="230"/>
        <w:ind w:left="-1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عنوان المراسلة بالتفصيل</w:t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>/</w:t>
      </w:r>
    </w:p>
    <w:p>
      <w:pPr>
        <w:bidi/>
        <w:spacing w:after="230"/>
        <w:ind w:left="0" w:leftChars="0" w:firstLine="0" w:firstLineChars="0"/>
        <w:jc w:val="both"/>
        <w:rPr>
          <w:b/>
          <w:bCs/>
          <w:sz w:val="28"/>
          <w:szCs w:val="28"/>
          <w:rtl/>
        </w:rPr>
      </w:pPr>
    </w:p>
    <w:p>
      <w:pPr>
        <w:jc w:val="right"/>
        <w:rPr>
          <w:b/>
          <w:bCs/>
          <w:sz w:val="36"/>
          <w:szCs w:val="36"/>
          <w:vertAlign w:val="baseline"/>
          <w:rtl/>
        </w:rPr>
      </w:pPr>
      <w:r>
        <w:rPr>
          <w:b/>
          <w:bCs/>
          <w:sz w:val="36"/>
          <w:szCs w:val="36"/>
          <w:vertAlign w:val="baseline"/>
          <w:rtl/>
        </w:rPr>
        <w:t>البنك المركزي المصري</w:t>
      </w:r>
    </w:p>
    <w:p>
      <w:pPr>
        <w:jc w:val="right"/>
        <w:rPr>
          <w:b/>
          <w:bCs/>
          <w:sz w:val="36"/>
          <w:szCs w:val="36"/>
          <w:vertAlign w:val="baseline"/>
          <w:rtl/>
        </w:rPr>
      </w:pPr>
    </w:p>
    <w:p>
      <w:pPr>
        <w:jc w:val="right"/>
        <w:rPr>
          <w:vertAlign w:val="baseline"/>
        </w:rPr>
      </w:pPr>
      <w:r>
        <w:rPr>
          <w:vertAlign w:val="baseline"/>
          <w:rtl/>
        </w:rPr>
        <w:t>السيد المدير العام / قطاع الرقابة واإلشراف – اإلدارة العامة لتجميع مخاطر االئتمان المصرفي</w:t>
      </w:r>
    </w:p>
    <w:p>
      <w:pPr>
        <w:bidi/>
        <w:rPr>
          <w:vertAlign w:val="baseline"/>
        </w:rPr>
      </w:pPr>
      <w:r>
        <w:rPr>
          <w:vertAlign w:val="baseline"/>
          <w:rtl/>
        </w:rPr>
        <w:t>مقدمه لسيادتكم</w:t>
      </w:r>
      <w:r>
        <w:rPr>
          <w:vertAlign w:val="baseline"/>
        </w:rPr>
        <w:t>/</w:t>
      </w:r>
    </w:p>
    <w:p>
      <w:pPr>
        <w:bidi/>
        <w:rPr>
          <w:rFonts w:hint="cs"/>
          <w:vertAlign w:val="baseline"/>
          <w:rtl/>
        </w:rPr>
      </w:pPr>
      <w:r>
        <w:rPr>
          <w:vertAlign w:val="baseline"/>
          <w:rtl/>
        </w:rPr>
        <w:t xml:space="preserve">ضد بنك / </w:t>
      </w:r>
    </w:p>
    <w:p>
      <w:pPr>
        <w:bidi/>
        <w:rPr>
          <w:vertAlign w:val="baseline"/>
        </w:rPr>
      </w:pPr>
      <w:r>
        <w:rPr>
          <w:vertAlign w:val="baseline"/>
          <w:rtl/>
        </w:rPr>
        <w:t>فرع</w:t>
      </w:r>
      <w:r>
        <w:rPr>
          <w:vertAlign w:val="baseline"/>
        </w:rPr>
        <w:t xml:space="preserve"> /</w:t>
      </w:r>
    </w:p>
    <w:p>
      <w:pPr>
        <w:bidi/>
        <w:rPr>
          <w:rFonts w:hint="cs"/>
          <w:vertAlign w:val="baseline"/>
          <w:rtl/>
        </w:rPr>
      </w:pPr>
      <w:r>
        <w:rPr>
          <w:vertAlign w:val="baseline"/>
          <w:rtl/>
        </w:rPr>
        <w:t xml:space="preserve">رقم الشكوى المقدمة بالبنك / </w:t>
      </w:r>
    </w:p>
    <w:p>
      <w:pPr>
        <w:bidi/>
        <w:rPr>
          <w:vertAlign w:val="baseline"/>
        </w:rPr>
      </w:pPr>
      <w:r>
        <w:rPr>
          <w:vertAlign w:val="baseline"/>
          <w:rtl/>
        </w:rPr>
        <w:t>تاريخ الشكوى</w:t>
      </w:r>
      <w:r>
        <w:rPr>
          <w:vertAlign w:val="baseline"/>
        </w:rPr>
        <w:t>/</w:t>
      </w:r>
    </w:p>
    <w:p>
      <w:pPr>
        <w:bidi/>
        <w:rPr>
          <w:rFonts w:hint="cs"/>
          <w:vertAlign w:val="baseline"/>
          <w:rtl/>
        </w:rPr>
      </w:pPr>
      <w:r>
        <w:rPr>
          <w:vertAlign w:val="baseline"/>
          <w:rtl/>
        </w:rPr>
        <w:t>رقم الشكوى المقدمة في</w:t>
      </w:r>
      <w:r>
        <w:rPr>
          <w:vertAlign w:val="baseline"/>
        </w:rPr>
        <w:t xml:space="preserve"> Score I/</w:t>
      </w:r>
    </w:p>
    <w:p>
      <w:pPr>
        <w:bidi/>
        <w:rPr>
          <w:vertAlign w:val="baseline"/>
          <w:lang w:bidi="ar-EG"/>
        </w:rPr>
      </w:pPr>
      <w:r>
        <w:rPr>
          <w:vertAlign w:val="baseline"/>
          <w:rtl/>
        </w:rPr>
        <w:t>تاريخ الشكوى</w:t>
      </w:r>
      <w:r>
        <w:rPr>
          <w:vertAlign w:val="baseline"/>
        </w:rPr>
        <w:t>/</w:t>
      </w:r>
    </w:p>
    <w:p>
      <w:pPr>
        <w:jc w:val="center"/>
        <w:rPr>
          <w:rFonts w:hint="cs"/>
          <w:u w:val="single"/>
          <w:vertAlign w:val="baseline"/>
          <w:lang w:bidi="ar-EG"/>
        </w:rPr>
      </w:pPr>
      <w:r>
        <w:rPr>
          <w:u w:val="single"/>
          <w:vertAlign w:val="baseline"/>
          <w:rtl/>
        </w:rPr>
        <w:t>مضمـــــون الشــــكوى</w:t>
      </w:r>
    </w:p>
    <w:p>
      <w:pPr>
        <w:jc w:val="right"/>
        <w:rPr>
          <w:vertAlign w:val="baseline"/>
        </w:rPr>
      </w:pPr>
      <w:r>
        <w:rPr>
          <w:vertAlign w:val="baseline"/>
        </w:rPr>
        <w:t>....................................................................................................................................</w:t>
      </w:r>
    </w:p>
    <w:p>
      <w:pPr>
        <w:bidi/>
        <w:spacing w:after="230"/>
        <w:ind w:left="-1"/>
        <w:rPr>
          <w:rFonts w:hint="default"/>
          <w:b/>
          <w:bCs/>
          <w:sz w:val="28"/>
          <w:szCs w:val="28"/>
          <w:rtl/>
          <w:lang w:val="en-US"/>
        </w:rPr>
      </w:pPr>
    </w:p>
    <w:p>
      <w:pPr>
        <w:bidi/>
        <w:spacing w:after="230"/>
        <w:ind w:left="-1"/>
        <w:rPr>
          <w:b/>
          <w:bCs/>
          <w:sz w:val="28"/>
          <w:szCs w:val="28"/>
          <w:rtl/>
        </w:rPr>
      </w:pPr>
    </w:p>
    <w:p>
      <w:pPr>
        <w:bidi/>
        <w:spacing w:after="230"/>
        <w:ind w:left="-1"/>
        <w:rPr>
          <w:b/>
          <w:bCs/>
          <w:sz w:val="28"/>
          <w:szCs w:val="28"/>
          <w:rtl/>
        </w:rPr>
      </w:pPr>
    </w:p>
    <w:p>
      <w:pPr>
        <w:bidi/>
        <w:spacing w:after="230"/>
        <w:ind w:left="-1"/>
        <w:rPr>
          <w:b/>
          <w:bCs/>
          <w:sz w:val="28"/>
          <w:szCs w:val="28"/>
          <w:rtl/>
        </w:rPr>
      </w:pPr>
    </w:p>
    <w:p>
      <w:pPr>
        <w:bidi/>
        <w:spacing w:after="230"/>
        <w:ind w:left="-1"/>
        <w:rPr>
          <w:b/>
          <w:bCs/>
          <w:sz w:val="28"/>
          <w:szCs w:val="28"/>
          <w:rtl/>
        </w:rPr>
      </w:pPr>
    </w:p>
    <w:p>
      <w:pPr>
        <w:bidi/>
        <w:spacing w:after="230"/>
        <w:ind w:left="-1"/>
        <w:rPr>
          <w:b/>
          <w:bCs/>
          <w:sz w:val="28"/>
          <w:szCs w:val="28"/>
          <w:rtl/>
        </w:rPr>
      </w:pPr>
    </w:p>
    <w:p>
      <w:pPr>
        <w:bidi/>
        <w:spacing w:after="230"/>
        <w:ind w:left="-1"/>
        <w:rPr>
          <w:b/>
          <w:bCs/>
          <w:sz w:val="28"/>
          <w:szCs w:val="28"/>
          <w:rtl/>
        </w:rPr>
      </w:pPr>
    </w:p>
    <w:p>
      <w:pPr>
        <w:bidi/>
        <w:spacing w:after="230"/>
        <w:ind w:left="-1"/>
        <w:rPr>
          <w:b/>
          <w:bCs/>
          <w:sz w:val="28"/>
          <w:szCs w:val="28"/>
          <w:rtl/>
        </w:rPr>
      </w:pPr>
    </w:p>
    <w:p>
      <w:pPr>
        <w:bidi/>
        <w:spacing w:after="230"/>
        <w:ind w:left="-1"/>
        <w:rPr>
          <w:b/>
          <w:bCs/>
          <w:sz w:val="28"/>
          <w:szCs w:val="28"/>
          <w:rtl/>
        </w:rPr>
      </w:pPr>
    </w:p>
    <w:p>
      <w:pPr>
        <w:bidi/>
        <w:spacing w:after="230"/>
        <w:ind w:left="-1"/>
        <w:rPr>
          <w:b/>
          <w:bCs/>
          <w:sz w:val="28"/>
          <w:szCs w:val="28"/>
          <w:rtl/>
        </w:rPr>
      </w:pPr>
    </w:p>
    <w:p>
      <w:pPr>
        <w:bidi/>
        <w:spacing w:after="230"/>
        <w:ind w:left="-1"/>
        <w:rPr>
          <w:b/>
          <w:bCs/>
          <w:sz w:val="28"/>
          <w:szCs w:val="28"/>
          <w:rtl/>
        </w:rPr>
      </w:pPr>
    </w:p>
    <w:p>
      <w:pPr>
        <w:bidi/>
        <w:spacing w:after="230"/>
        <w:ind w:left="-1"/>
        <w:rPr>
          <w:b/>
          <w:bCs/>
          <w:sz w:val="28"/>
          <w:szCs w:val="28"/>
          <w:rtl/>
        </w:rPr>
      </w:pPr>
    </w:p>
    <w:p>
      <w:pPr>
        <w:bidi/>
        <w:spacing w:after="230"/>
        <w:ind w:left="-1"/>
        <w:rPr>
          <w:b/>
          <w:bCs/>
          <w:sz w:val="28"/>
          <w:szCs w:val="28"/>
          <w:rtl/>
        </w:rPr>
      </w:pPr>
    </w:p>
    <w:sectPr>
      <w:pgSz w:w="11906" w:h="16838"/>
      <w:pgMar w:top="1440" w:right="988" w:bottom="1440" w:left="931" w:header="720" w:footer="720" w:gutter="0"/>
      <w:cols w:space="720" w:num="1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default"/>
    <w:sig w:usb0="00002003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E2"/>
    <w:rsid w:val="0005552A"/>
    <w:rsid w:val="005250C2"/>
    <w:rsid w:val="00D61CE2"/>
    <w:rsid w:val="7490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7" w:line="259" w:lineRule="auto"/>
      <w:ind w:left="11" w:hanging="10"/>
    </w:pPr>
    <w:rPr>
      <w:rFonts w:ascii="Arial" w:hAnsi="Arial" w:eastAsia="Arial" w:cs="Arial"/>
      <w:color w:val="00000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Lines>2</Lines>
  <Paragraphs>1</Paragraphs>
  <TotalTime>24</TotalTime>
  <ScaleCrop>false</ScaleCrop>
  <LinksUpToDate>false</LinksUpToDate>
  <CharactersWithSpaces>385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2022-10-31T17:57:00Z</dcterms:created>
  <dc:creator>amany</dc:creator>
  <cp:keywords>https:/nmuzj.com</cp:keywords>
  <cp:lastModifiedBy>ALANDALUS</cp:lastModifiedBy>
  <dcterms:modified xsi:type="dcterms:W3CDTF">2023-01-24T20:18:04Z</dcterms:modified>
  <dc:title>Central bank complaint form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3F23A52F36A44E41932A0CDC4BDB14A9</vt:lpwstr>
  </property>
</Properties>
</file>