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jc w:val="center"/>
        <w:rPr>
          <w:rFonts w:hint="default" w:cs="Times New Roman"/>
          <w:b/>
          <w:bCs/>
          <w:sz w:val="40"/>
          <w:szCs w:val="40"/>
          <w:rtl/>
          <w:lang w:val="en-US" w:bidi="ar-EG"/>
        </w:rPr>
      </w:pPr>
      <w:r>
        <w:rPr>
          <w:rFonts w:hint="cs" w:cs="Times New Roman"/>
          <w:b/>
          <w:bCs/>
          <w:sz w:val="40"/>
          <w:szCs w:val="40"/>
          <w:lang w:bidi="ar-EG"/>
        </w:rPr>
        <w:fldChar w:fldCharType="begin"/>
      </w:r>
      <w:r>
        <w:rPr>
          <w:rFonts w:hint="cs" w:cs="Times New Roman"/>
          <w:b/>
          <w:bCs/>
          <w:sz w:val="40"/>
          <w:szCs w:val="40"/>
          <w:lang w:bidi="ar-EG"/>
        </w:rPr>
        <w:instrText xml:space="preserve"> HYPERLINK "https://egyprojects.org/primary-apartment-sale-contract" </w:instrText>
      </w:r>
      <w:r>
        <w:rPr>
          <w:rFonts w:hint="cs" w:cs="Times New Roman"/>
          <w:b/>
          <w:bCs/>
          <w:sz w:val="40"/>
          <w:szCs w:val="40"/>
          <w:lang w:bidi="ar-EG"/>
        </w:rPr>
        <w:fldChar w:fldCharType="separate"/>
      </w:r>
      <w:r>
        <w:rPr>
          <w:rStyle w:val="4"/>
          <w:rFonts w:hint="cs" w:cs="Times New Roman"/>
          <w:b/>
          <w:bCs/>
          <w:sz w:val="40"/>
          <w:szCs w:val="40"/>
          <w:rtl/>
          <w:lang w:bidi="ar-EG"/>
        </w:rPr>
        <w:t>عقد</w:t>
      </w:r>
      <w:r>
        <w:rPr>
          <w:rStyle w:val="4"/>
          <w:rFonts w:hint="cs" w:cs="Times New Roman"/>
          <w:b/>
          <w:bCs/>
          <w:sz w:val="40"/>
          <w:szCs w:val="40"/>
          <w:rtl/>
          <w:lang w:val="en-US" w:bidi="ar-EG"/>
        </w:rPr>
        <w:t xml:space="preserve"> بيع شقة تمليك ابتدائي</w:t>
      </w:r>
      <w:r>
        <w:rPr>
          <w:rFonts w:hint="cs" w:cs="Times New Roman"/>
          <w:b/>
          <w:bCs/>
          <w:sz w:val="40"/>
          <w:szCs w:val="40"/>
          <w:lang w:bidi="ar-EG"/>
        </w:rPr>
        <w:fldChar w:fldCharType="end"/>
      </w:r>
      <w:bookmarkStart w:id="0" w:name="_GoBack"/>
      <w:bookmarkEnd w:id="0"/>
    </w:p>
    <w:p>
      <w:pPr>
        <w:pStyle w:val="5"/>
        <w:bidi/>
        <w:rPr>
          <w:rtl/>
        </w:rPr>
      </w:pPr>
    </w:p>
    <w:p>
      <w:pPr>
        <w:pStyle w:val="5"/>
        <w:bidi/>
      </w:pPr>
      <w:r>
        <w:rPr>
          <w:rtl/>
        </w:rPr>
        <w:t xml:space="preserve">إنه في يوم ........... الذي يوافق ل ........  </w:t>
      </w:r>
      <w:r>
        <w:rPr>
          <w:rtl/>
        </w:rPr>
        <w:br w:type="textWrapping"/>
      </w:r>
      <w:r>
        <w:rPr>
          <w:rtl/>
        </w:rPr>
        <w:t xml:space="preserve">قد تم تحرير هذا العقد بين كل من: </w:t>
      </w:r>
    </w:p>
    <w:p>
      <w:pPr>
        <w:pStyle w:val="5"/>
        <w:bidi/>
        <w:rPr>
          <w:rtl/>
        </w:rPr>
      </w:pPr>
      <w:r>
        <w:rPr>
          <w:rtl/>
        </w:rPr>
        <w:t xml:space="preserve">أولاً: السيد ........... الجنسية ............ الديانة ......... والذي يمقيم في: .............. ويحمل بطاقة رقمها القومي: ............( طرف أول: بـائع ). </w:t>
      </w:r>
    </w:p>
    <w:p>
      <w:pPr>
        <w:pStyle w:val="5"/>
        <w:bidi/>
        <w:rPr>
          <w:rtl/>
        </w:rPr>
      </w:pPr>
      <w:r>
        <w:rPr>
          <w:rtl/>
        </w:rPr>
        <w:t xml:space="preserve">ثانياً: السيد ........... الجنسية ............ الديانة ......... والذي يمقيم في: .............. ويحمل بطاقة رقمها القومي: ............( طرف ثانٍ: مشتري ). </w:t>
      </w:r>
    </w:p>
    <w:p>
      <w:pPr>
        <w:pStyle w:val="5"/>
        <w:bidi/>
        <w:rPr>
          <w:rtl/>
        </w:rPr>
      </w:pPr>
      <w:r>
        <w:rPr>
          <w:rtl/>
        </w:rPr>
        <w:t xml:space="preserve">بعد أن اتفق الطرفان وهما بكامل أهليتهما على التصرف والتعاقد على تحرير العقد التالي: </w:t>
      </w:r>
      <w:r>
        <w:rPr>
          <w:rtl/>
        </w:rPr>
        <w:br w:type="textWrapping"/>
      </w:r>
      <w:r>
        <w:rPr>
          <w:rtl/>
        </w:rPr>
        <w:t>( البند التمهيدي )</w:t>
      </w:r>
      <w:r>
        <w:rPr>
          <w:rtl/>
        </w:rPr>
        <w:br w:type="textWrapping"/>
      </w:r>
      <w:r>
        <w:rPr>
          <w:rtl/>
        </w:rPr>
        <w:t xml:space="preserve">يمتلك الطرف الأول ما هو عبارة عن شقة يرغب في بيعها، وقد عرض عليه المشتري (الطرف الثاني) شراؤه وتمت الموافقة على ذلك، هذا وترتيباً للالتزامات التي تتعلق بهذا القبول حُرّر هذا العقد. </w:t>
      </w:r>
    </w:p>
    <w:p>
      <w:pPr>
        <w:pStyle w:val="5"/>
        <w:bidi/>
        <w:rPr>
          <w:rtl/>
        </w:rPr>
      </w:pPr>
      <w:r>
        <w:rPr>
          <w:rtl/>
        </w:rPr>
        <w:t>( البند الأول )</w:t>
      </w:r>
      <w:r>
        <w:rPr>
          <w:rtl/>
        </w:rPr>
        <w:br w:type="textWrapping"/>
      </w:r>
      <w:r>
        <w:rPr>
          <w:rtl/>
        </w:rPr>
        <w:t xml:space="preserve">يعد البند التمهيدي جزءاً لا يتجزأ من نموذج عقد بيع شقة ابتدائي ومفسراً له ويعد أحد بنوده. </w:t>
      </w:r>
    </w:p>
    <w:p>
      <w:pPr>
        <w:pStyle w:val="5"/>
        <w:bidi/>
        <w:rPr>
          <w:rtl/>
        </w:rPr>
      </w:pPr>
      <w:r>
        <w:rPr>
          <w:rtl/>
        </w:rPr>
        <w:t>( البند الثاني )</w:t>
      </w:r>
      <w:r>
        <w:rPr>
          <w:rtl/>
        </w:rPr>
        <w:br w:type="textWrapping"/>
      </w:r>
      <w:r>
        <w:rPr>
          <w:rtl/>
        </w:rPr>
        <w:t xml:space="preserve">قد تم البيع والتنازل بكامل الضمانات القانونية  والفعلية من قبل الطرف الأول إلى الطرف الثاني شقة محدودة بالحدود التالية: </w:t>
      </w:r>
      <w:r>
        <w:rPr>
          <w:rtl/>
        </w:rPr>
        <w:br w:type="textWrapping"/>
      </w:r>
      <w:r>
        <w:rPr>
          <w:rtl/>
        </w:rPr>
        <w:t xml:space="preserve">الحد البحري:  </w:t>
      </w:r>
      <w:r>
        <w:rPr>
          <w:rtl/>
        </w:rPr>
        <w:br w:type="textWrapping"/>
      </w:r>
      <w:r>
        <w:rPr>
          <w:rtl/>
        </w:rPr>
        <w:t xml:space="preserve">الحد القبلي: </w:t>
      </w:r>
      <w:r>
        <w:rPr>
          <w:rtl/>
        </w:rPr>
        <w:br w:type="textWrapping"/>
      </w:r>
      <w:r>
        <w:rPr>
          <w:rtl/>
        </w:rPr>
        <w:t xml:space="preserve">الحد الشرقي:  </w:t>
      </w:r>
      <w:r>
        <w:rPr>
          <w:rtl/>
        </w:rPr>
        <w:br w:type="textWrapping"/>
      </w:r>
      <w:r>
        <w:rPr>
          <w:rtl/>
        </w:rPr>
        <w:t xml:space="preserve">الحد الغربي: </w:t>
      </w:r>
    </w:p>
    <w:p>
      <w:pPr>
        <w:pStyle w:val="5"/>
        <w:bidi/>
        <w:rPr>
          <w:rtl/>
        </w:rPr>
      </w:pPr>
      <w:r>
        <w:rPr>
          <w:rtl/>
        </w:rPr>
        <w:t>( البند الثالث )</w:t>
      </w:r>
      <w:r>
        <w:rPr>
          <w:rtl/>
        </w:rPr>
        <w:br w:type="textWrapping"/>
      </w:r>
      <w:r>
        <w:rPr>
          <w:rtl/>
        </w:rPr>
        <w:t xml:space="preserve">قد تم هذا البيع نظير مبلغ وقدره ...........، تم تسديده بالكامل من قبل الطرف الثاني فور التوقيع على هذا العقد، والذي يعد مثل مخالصة نهائية وتامة بكامل الثمن. </w:t>
      </w:r>
    </w:p>
    <w:p>
      <w:pPr>
        <w:pStyle w:val="5"/>
        <w:bidi/>
        <w:rPr>
          <w:rtl/>
        </w:rPr>
      </w:pPr>
      <w:r>
        <w:rPr>
          <w:rtl/>
        </w:rPr>
        <w:t>( البند الرابع )</w:t>
      </w:r>
      <w:r>
        <w:rPr>
          <w:rtl/>
        </w:rPr>
        <w:br w:type="textWrapping"/>
      </w:r>
      <w:r>
        <w:rPr>
          <w:rtl/>
        </w:rPr>
        <w:t xml:space="preserve">انتقلت الملكية للطرف الأول عن طريق تسلسل الملكية. </w:t>
      </w:r>
    </w:p>
    <w:p>
      <w:pPr>
        <w:pStyle w:val="5"/>
        <w:bidi/>
        <w:rPr>
          <w:rtl/>
        </w:rPr>
      </w:pPr>
      <w:r>
        <w:rPr>
          <w:rtl/>
        </w:rPr>
        <w:t xml:space="preserve">( البند الخامس ) </w:t>
      </w:r>
      <w:r>
        <w:rPr>
          <w:rtl/>
        </w:rPr>
        <w:br w:type="textWrapping"/>
      </w:r>
      <w:r>
        <w:rPr>
          <w:rtl/>
        </w:rPr>
        <w:t xml:space="preserve">قد عاين الطرف الثاني الشقة معاينة تامة شرعاً وقانوناً، وقبل شراءها على حالتها الراهنة عند التعاقد. </w:t>
      </w:r>
    </w:p>
    <w:p>
      <w:pPr>
        <w:pStyle w:val="5"/>
        <w:bidi/>
        <w:rPr>
          <w:rtl/>
        </w:rPr>
      </w:pPr>
      <w:r>
        <w:rPr>
          <w:rtl/>
        </w:rPr>
        <w:t>( البند السادس )</w:t>
      </w:r>
      <w:r>
        <w:rPr>
          <w:rtl/>
        </w:rPr>
        <w:br w:type="textWrapping"/>
      </w:r>
      <w:r>
        <w:rPr>
          <w:rtl/>
        </w:rPr>
        <w:t xml:space="preserve">تسلم الطرف الثاني المبيع عند التوقيع على هذا العقد، ووضع يده عليه وله كامل سلطة المالك فيما يملك. </w:t>
      </w:r>
    </w:p>
    <w:p>
      <w:pPr>
        <w:pStyle w:val="5"/>
        <w:bidi/>
        <w:rPr>
          <w:rtl/>
        </w:rPr>
      </w:pPr>
      <w:r>
        <w:rPr>
          <w:rtl/>
        </w:rPr>
        <w:t>( البند السابع )</w:t>
      </w:r>
      <w:r>
        <w:rPr>
          <w:rtl/>
        </w:rPr>
        <w:br w:type="textWrapping"/>
      </w:r>
      <w:r>
        <w:rPr>
          <w:rtl/>
        </w:rPr>
        <w:t xml:space="preserve">يقر الطرف الأول بخلو الشقة من كامل المحظورات القانونية، وأنه لم يسبق له التصرف به قبل التاريخ الذي تم فيه تحرير هذا العقد. </w:t>
      </w:r>
    </w:p>
    <w:p>
      <w:pPr>
        <w:pStyle w:val="5"/>
        <w:bidi/>
        <w:rPr>
          <w:rtl/>
        </w:rPr>
      </w:pPr>
      <w:r>
        <w:rPr>
          <w:rtl/>
        </w:rPr>
        <w:t>( البند الثامن )</w:t>
      </w:r>
      <w:r>
        <w:rPr>
          <w:rtl/>
        </w:rPr>
        <w:br w:type="textWrapping"/>
      </w:r>
      <w:r>
        <w:rPr>
          <w:rtl/>
        </w:rPr>
        <w:t xml:space="preserve">يلتزم الطرف الأول بالمثول أمام الشهر العقاري للإقرار بهذا البيع. </w:t>
      </w:r>
    </w:p>
    <w:p>
      <w:r>
        <w:rPr>
          <w:rtl/>
        </w:rPr>
        <w:t>( البند العاشر )</w:t>
      </w:r>
      <w:r>
        <w:rPr>
          <w:rtl/>
        </w:rPr>
        <w:br w:type="textWrapping"/>
      </w:r>
      <w:r>
        <w:rPr>
          <w:rtl/>
        </w:rPr>
        <w:t>تم تحرير هذا العقد من نسختين للعمل بموجبها عند اللزوم.</w:t>
      </w:r>
    </w:p>
    <w:sectPr>
      <w:pgSz w:w="11906" w:h="16838"/>
      <w:pgMar w:top="1440" w:right="1800" w:bottom="1440" w:left="1800" w:header="708" w:footer="708" w:gutter="0"/>
      <w:cols w:space="708" w:num="1"/>
      <w:bidi/>
      <w:rtlGutter w:val="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126"/>
    <w:rsid w:val="00967A67"/>
    <w:rsid w:val="00FB4126"/>
    <w:rsid w:val="0BAE08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bidi/>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paragraph" w:styleId="5">
    <w:name w:val="Normal (Web)"/>
    <w:basedOn w:val="1"/>
    <w:semiHidden/>
    <w:unhideWhenUsed/>
    <w:uiPriority w:val="99"/>
    <w:pPr>
      <w:bidi w:val="0"/>
      <w:spacing w:before="100" w:beforeAutospacing="1" w:after="100" w:afterAutospacing="1" w:line="240" w:lineRule="auto"/>
    </w:pPr>
    <w:rPr>
      <w:rFonts w:ascii="Times New Roman" w:hAnsi="Times New Roman"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261</Words>
  <Characters>1492</Characters>
  <Lines>12</Lines>
  <Paragraphs>3</Paragraphs>
  <TotalTime>4</TotalTime>
  <ScaleCrop>false</ScaleCrop>
  <LinksUpToDate>false</LinksUpToDate>
  <CharactersWithSpaces>1750</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2022-01-30T15:33:00Z</dcterms:created>
  <dc:creator>مستخدم ضيف</dc:creator>
  <cp:lastModifiedBy>ALANDALUS</cp:lastModifiedBy>
  <dcterms:modified xsi:type="dcterms:W3CDTF">2023-03-04T19:57:31Z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1535601FF3104513AFFC0DD33B513F8C</vt:lpwstr>
  </property>
</Properties>
</file>